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0" w:rsidRDefault="008B20E6" w:rsidP="00E15F2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7308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ИТОГИ </w:t>
      </w:r>
      <w:r w:rsidR="0078312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I</w:t>
      </w:r>
      <w:r w:rsidR="00783120" w:rsidRPr="0078312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78312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МЕТОДИЧЕСКОЙ </w:t>
      </w:r>
      <w:r w:rsidRPr="00D7308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КОНФЕРЕНЦИИ</w:t>
      </w:r>
      <w:r w:rsidR="0078312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</w:p>
    <w:p w:rsidR="008B20E6" w:rsidRPr="00D73081" w:rsidRDefault="00783120" w:rsidP="00E15F2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«ЛУЧШИЕ ПРАКТИКИ ЭЛЕКТРОННОГО ОБУЧЕНИЯ»</w:t>
      </w:r>
    </w:p>
    <w:p w:rsidR="00A03D95" w:rsidRPr="00D73081" w:rsidRDefault="00A03D95" w:rsidP="00E15F2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F0794E" w:rsidRPr="00DE3897" w:rsidRDefault="0011166A" w:rsidP="00E15F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1166A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Институт дистанционного обучения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0794E" w:rsidRPr="00DE3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Национального исследовательского Томского государственного университета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24 апреля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г. пров</w:t>
      </w:r>
      <w:r w:rsidR="00F079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ел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Методическую 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конференцию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Лучшие практики электронного обучения</w:t>
      </w:r>
      <w:r w:rsidR="00F0794E" w:rsidRPr="00DE38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».</w:t>
      </w:r>
    </w:p>
    <w:p w:rsidR="008B20E6" w:rsidRPr="00D73081" w:rsidRDefault="008B20E6" w:rsidP="00E15F2B">
      <w:pPr>
        <w:pStyle w:val="a5"/>
        <w:spacing w:before="0" w:beforeAutospacing="0" w:after="0" w:afterAutospacing="0"/>
        <w:rPr>
          <w:rStyle w:val="ms-rtethemeforecolor-1-5"/>
          <w:color w:val="191919"/>
        </w:rPr>
      </w:pPr>
    </w:p>
    <w:p w:rsidR="0011166A" w:rsidRDefault="0011166A" w:rsidP="00EA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116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Целью проведения конференции</w:t>
      </w:r>
      <w:r w:rsidRPr="001116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является обмен опытом в разработке, апробации и внедрении электронных учебных курсов, обмен мнениями об их роли в решении задач по модернизации образовательной деятельности, поиск и обсуждение перспективных форм методического и технического сопровождения электронного обучения.</w:t>
      </w:r>
    </w:p>
    <w:p w:rsidR="00F06409" w:rsidRDefault="00F06409" w:rsidP="00EA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A7B29" w:rsidRDefault="00F06409" w:rsidP="00EA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F0640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В работе конференции приняли участие</w:t>
      </w:r>
      <w:r w:rsidRPr="00F064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авторы ЭУК, ставшие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прошедших</w:t>
      </w:r>
      <w:r w:rsidRPr="00F064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 2014-2015 гг. </w:t>
      </w:r>
      <w:r w:rsidRPr="00F064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 отбору и разработке </w:t>
      </w:r>
      <w:r w:rsid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электронных курсов </w:t>
      </w:r>
      <w:r w:rsidR="00367A24" w:rsidRP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образовательных программ гуманитарного, естественнонаучного и физико-математического направлений</w:t>
      </w:r>
      <w:r w:rsidRPr="00F064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а также преподаватели различных подразделений ТГУ, активно работающие в системе управления электронным обучением «Электронный университет – MOODLE».</w:t>
      </w:r>
      <w:proofErr w:type="gramEnd"/>
      <w:r w:rsidRPr="00F0640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</w:t>
      </w:r>
      <w:r w:rsidR="00EA7B29" w:rsidRP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 данным оргкомитета в работе конференции приняли участие </w:t>
      </w:r>
      <w:r w:rsid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18 факультетов Т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омского государственного университета и представители Томского политехнического университета, всего </w:t>
      </w:r>
      <w:r w:rsidR="00EA7B29" w:rsidRP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более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60</w:t>
      </w:r>
      <w:r w:rsidR="00EA7B29" w:rsidRP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человек</w:t>
      </w:r>
      <w:r w:rsidR="00EA7B29" w:rsidRP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них</w:t>
      </w:r>
      <w:r w:rsid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21 </w:t>
      </w:r>
      <w:r w:rsidR="00D8683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 с докладами</w:t>
      </w:r>
      <w:r w:rsidR="00EA7B2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B978D3" w:rsidRDefault="00B978D3" w:rsidP="00E15F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ar-SA"/>
        </w:rPr>
      </w:pPr>
    </w:p>
    <w:p w:rsidR="00CF1EBA" w:rsidRPr="00DE3897" w:rsidRDefault="00CF1EBA" w:rsidP="00E15F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Работа конференции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ыла</w:t>
      </w: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организована по </w:t>
      </w:r>
      <w:r w:rsidR="0036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трем</w:t>
      </w:r>
      <w:r w:rsidR="00B9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секциям</w:t>
      </w: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:</w:t>
      </w:r>
    </w:p>
    <w:p w:rsidR="00367A24" w:rsidRDefault="00CF1EBA" w:rsidP="00B9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Секция 1.</w:t>
      </w:r>
      <w:r w:rsidRPr="004A59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67A24" w:rsidRP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«Инструментальные средства для работы в MOODLE»;</w:t>
      </w:r>
      <w:r w:rsidRPr="004A59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Секция 2.</w:t>
      </w:r>
      <w:r w:rsidRPr="004A59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67A24" w:rsidRP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«Методика и дизайн электронных учебных курсов»;</w:t>
      </w:r>
    </w:p>
    <w:p w:rsidR="00B978D3" w:rsidRDefault="00367A24" w:rsidP="00B9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</w:t>
      </w: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  <w:r w:rsidRPr="00367A24">
        <w:rPr>
          <w:rFonts w:ascii="Verdana" w:hAnsi="Verdana"/>
          <w:color w:val="444444"/>
          <w:shd w:val="clear" w:color="auto" w:fill="FFFFFF"/>
        </w:rPr>
        <w:t xml:space="preserve"> </w:t>
      </w:r>
      <w:r w:rsidRPr="00367A2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«Опыт применения электронного обучения в учебном процессе».</w:t>
      </w:r>
      <w:r w:rsidR="00CF1EBA" w:rsidRPr="004A59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</w:p>
    <w:p w:rsidR="00351D14" w:rsidRPr="00351D14" w:rsidRDefault="00351D14" w:rsidP="0031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3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В рамках работы конференции </w:t>
      </w:r>
      <w:r w:rsidRPr="00351D14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был представлен разнообразный опыт практики применения электронного обучения: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D14">
        <w:rPr>
          <w:rFonts w:ascii="Times New Roman" w:hAnsi="Times New Roman" w:cs="Times New Roman"/>
          <w:sz w:val="24"/>
          <w:szCs w:val="24"/>
        </w:rPr>
        <w:t>разработка онлайн курсов в ТГУ (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О.М. – ИДО), возможности их  применения в реализации программ ДПО и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внутрикампусного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обучения студентов (на основе новой модели онлайн курсов в формате SPOC);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D14">
        <w:rPr>
          <w:rFonts w:ascii="Times New Roman" w:hAnsi="Times New Roman" w:cs="Times New Roman"/>
          <w:sz w:val="24"/>
          <w:szCs w:val="24"/>
        </w:rPr>
        <w:t>защита авторских прав и лицензирование электронного образовательного контента (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Т.В. – ЮИ);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D14">
        <w:rPr>
          <w:rFonts w:ascii="Times New Roman" w:hAnsi="Times New Roman" w:cs="Times New Roman"/>
          <w:sz w:val="24"/>
          <w:szCs w:val="24"/>
        </w:rPr>
        <w:t>проведение экспертизы качества электронных курсов (Лазарева Е.Г. – ММФ);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D14">
        <w:rPr>
          <w:rFonts w:ascii="Times New Roman" w:hAnsi="Times New Roman" w:cs="Times New Roman"/>
          <w:sz w:val="24"/>
          <w:szCs w:val="24"/>
        </w:rPr>
        <w:t>организация электронного обучения на факультете (Аверина С.Ю. – ФИЯ);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D14">
        <w:rPr>
          <w:rFonts w:ascii="Times New Roman" w:hAnsi="Times New Roman" w:cs="Times New Roman"/>
          <w:sz w:val="24"/>
          <w:szCs w:val="24"/>
        </w:rPr>
        <w:t>организация интегрированного обучения (аудитория + онлайн) студентов ТГУ с участием зарубежных профессоров (Кабанова Т.В. – ФПМК);</w:t>
      </w:r>
    </w:p>
    <w:p w:rsidR="00351D14" w:rsidRPr="00351D14" w:rsidRDefault="00351D14" w:rsidP="0031278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14">
        <w:rPr>
          <w:rFonts w:ascii="Times New Roman" w:hAnsi="Times New Roman" w:cs="Times New Roman"/>
          <w:sz w:val="24"/>
          <w:szCs w:val="24"/>
        </w:rPr>
        <w:t xml:space="preserve">особенности применения инструментов MOODLE в обучении студентов различных направлений подготовки (Антонова Т.Г. – ФИЯ, Горбенко Т.И. – ФТФ,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Дегиль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И.М. – ФИЯ, Доценко О.А. – РФФ, Кувшинов Н.Н. – БИ, Жуков А.А. – РФФ,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Ижендеев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А.Ю. – ИИК,  Нагель О.В. – ФИЯ,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А.Е. – ФИТ,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И.А. – ИИК,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Тышецкая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А.Ю. – ФЖ,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Тюлюпо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 xml:space="preserve"> С.В. – ФП, Якунина Е.Н. – </w:t>
      </w:r>
      <w:proofErr w:type="spellStart"/>
      <w:r w:rsidRPr="00351D14">
        <w:rPr>
          <w:rFonts w:ascii="Times New Roman" w:hAnsi="Times New Roman" w:cs="Times New Roman"/>
          <w:sz w:val="24"/>
          <w:szCs w:val="24"/>
        </w:rPr>
        <w:t>ФИнф</w:t>
      </w:r>
      <w:proofErr w:type="spellEnd"/>
      <w:r w:rsidRPr="00351D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51D14" w:rsidRPr="000623CA" w:rsidRDefault="000623CA" w:rsidP="0031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Представили факультетов (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Карвунис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Ю.А. – ФФК,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Тышецкая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А.Ю. – ФЖ,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Фещенко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А.В. –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ФсФ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) поделились методиками интеграции системы «Электронный университет – MOODLE» с современными инстру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ментами разработки электронного </w:t>
      </w:r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контента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, такими как </w:t>
      </w:r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система проведения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вебинаров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Adobe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Connect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, сервисы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thinglink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,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Mindomo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, 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dipity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, проект А-я-</w:t>
      </w:r>
      <w:proofErr w:type="spell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яй</w:t>
      </w:r>
      <w:proofErr w:type="gramStart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.р</w:t>
      </w:r>
      <w:proofErr w:type="gram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у</w:t>
      </w:r>
      <w:proofErr w:type="spellEnd"/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 (</w:t>
      </w:r>
      <w:hyperlink r:id="rId9" w:history="1">
        <w:r w:rsidRPr="000623CA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www.iii.ru</w:t>
        </w:r>
      </w:hyperlink>
      <w:r w:rsidRPr="000623CA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) и конструктор для создания сайтов и блогов (www.blogger.com).</w:t>
      </w:r>
    </w:p>
    <w:p w:rsidR="00351D14" w:rsidRPr="0022587B" w:rsidRDefault="00351D14" w:rsidP="00E15F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587B" w:rsidRDefault="0022587B" w:rsidP="00E15F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87B">
        <w:rPr>
          <w:rFonts w:ascii="Times New Roman" w:hAnsi="Times New Roman" w:cs="Times New Roman"/>
          <w:b/>
          <w:sz w:val="24"/>
          <w:szCs w:val="24"/>
        </w:rPr>
        <w:t xml:space="preserve">Конференция отмечает стойкий рост интереса </w:t>
      </w:r>
      <w:r w:rsidRPr="0022587B">
        <w:rPr>
          <w:rFonts w:ascii="Times New Roman" w:hAnsi="Times New Roman" w:cs="Times New Roman"/>
          <w:sz w:val="24"/>
          <w:szCs w:val="24"/>
        </w:rPr>
        <w:t xml:space="preserve">со стороны ППС и студентов к </w:t>
      </w:r>
      <w:r w:rsidR="00F00537" w:rsidRPr="0022587B">
        <w:rPr>
          <w:rFonts w:ascii="Times New Roman" w:hAnsi="Times New Roman" w:cs="Times New Roman"/>
          <w:sz w:val="24"/>
          <w:szCs w:val="24"/>
        </w:rPr>
        <w:t>образовательны</w:t>
      </w:r>
      <w:r w:rsidRPr="0022587B">
        <w:rPr>
          <w:rFonts w:ascii="Times New Roman" w:hAnsi="Times New Roman" w:cs="Times New Roman"/>
          <w:sz w:val="24"/>
          <w:szCs w:val="24"/>
        </w:rPr>
        <w:t>м</w:t>
      </w:r>
      <w:r w:rsidR="00F00537" w:rsidRPr="0022587B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22587B">
        <w:rPr>
          <w:rFonts w:ascii="Times New Roman" w:hAnsi="Times New Roman" w:cs="Times New Roman"/>
          <w:sz w:val="24"/>
          <w:szCs w:val="24"/>
        </w:rPr>
        <w:t>ям</w:t>
      </w:r>
      <w:r w:rsidR="00F00537" w:rsidRPr="0022587B">
        <w:rPr>
          <w:rFonts w:ascii="Times New Roman" w:hAnsi="Times New Roman" w:cs="Times New Roman"/>
          <w:sz w:val="24"/>
          <w:szCs w:val="24"/>
        </w:rPr>
        <w:t>, использующ</w:t>
      </w:r>
      <w:r w:rsidRPr="0022587B">
        <w:rPr>
          <w:rFonts w:ascii="Times New Roman" w:hAnsi="Times New Roman" w:cs="Times New Roman"/>
          <w:sz w:val="24"/>
          <w:szCs w:val="24"/>
        </w:rPr>
        <w:t>им</w:t>
      </w:r>
      <w:r w:rsidR="00F00537" w:rsidRPr="0022587B">
        <w:rPr>
          <w:rFonts w:ascii="Times New Roman" w:hAnsi="Times New Roman" w:cs="Times New Roman"/>
          <w:sz w:val="24"/>
          <w:szCs w:val="24"/>
        </w:rPr>
        <w:t xml:space="preserve"> электронное обучение, дистанционные образовательные технологии, открытые образовательные модели и </w:t>
      </w:r>
      <w:r w:rsidRPr="0022587B">
        <w:rPr>
          <w:rFonts w:ascii="Times New Roman" w:hAnsi="Times New Roman" w:cs="Times New Roman"/>
          <w:sz w:val="24"/>
          <w:szCs w:val="24"/>
        </w:rPr>
        <w:t>массовые открытые онлайн курсы.</w:t>
      </w:r>
    </w:p>
    <w:p w:rsidR="00083F29" w:rsidRDefault="00083F29" w:rsidP="00E15F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3F29">
        <w:rPr>
          <w:rFonts w:ascii="Times New Roman" w:hAnsi="Times New Roman" w:cs="Times New Roman"/>
          <w:sz w:val="24"/>
          <w:szCs w:val="24"/>
        </w:rPr>
        <w:t> </w:t>
      </w:r>
    </w:p>
    <w:p w:rsidR="00F06409" w:rsidRPr="00F06409" w:rsidRDefault="00B978D3" w:rsidP="00F064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6409">
        <w:rPr>
          <w:rFonts w:ascii="Times New Roman" w:hAnsi="Times New Roman" w:cs="Times New Roman"/>
          <w:b/>
          <w:sz w:val="24"/>
          <w:szCs w:val="24"/>
        </w:rPr>
        <w:t> </w:t>
      </w:r>
      <w:r w:rsidR="00A720D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F06409">
        <w:rPr>
          <w:rFonts w:ascii="Times New Roman" w:hAnsi="Times New Roman" w:cs="Times New Roman"/>
          <w:b/>
          <w:sz w:val="24"/>
          <w:szCs w:val="24"/>
        </w:rPr>
        <w:t>кон</w:t>
      </w:r>
      <w:r w:rsidR="00F06409" w:rsidRPr="00F06409">
        <w:rPr>
          <w:rFonts w:ascii="Times New Roman" w:hAnsi="Times New Roman" w:cs="Times New Roman"/>
          <w:b/>
          <w:sz w:val="24"/>
          <w:szCs w:val="24"/>
        </w:rPr>
        <w:t xml:space="preserve">ференции </w:t>
      </w:r>
      <w:r w:rsidR="00A720DD">
        <w:rPr>
          <w:rFonts w:ascii="Times New Roman" w:hAnsi="Times New Roman" w:cs="Times New Roman"/>
          <w:b/>
          <w:sz w:val="24"/>
          <w:szCs w:val="24"/>
        </w:rPr>
        <w:t>рекомендовали организаторам – Институту дистанционного образования ТГУ</w:t>
      </w:r>
      <w:r w:rsidR="00F06409" w:rsidRPr="00F06409">
        <w:rPr>
          <w:rFonts w:ascii="Times New Roman" w:hAnsi="Times New Roman" w:cs="Times New Roman"/>
          <w:b/>
          <w:sz w:val="24"/>
          <w:szCs w:val="24"/>
        </w:rPr>
        <w:t>:</w:t>
      </w:r>
    </w:p>
    <w:p w:rsidR="00B978D3" w:rsidRPr="00F06409" w:rsidRDefault="00F06409" w:rsidP="00A720D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Методическую конференцию «Лучшие практики электронного обучения» ежегодной, расширив аудиторию участников;</w:t>
      </w:r>
    </w:p>
    <w:p w:rsidR="00B978D3" w:rsidRPr="00F06409" w:rsidRDefault="00B978D3" w:rsidP="00A720D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6409">
        <w:rPr>
          <w:rFonts w:ascii="Times New Roman" w:hAnsi="Times New Roman" w:cs="Times New Roman"/>
          <w:sz w:val="24"/>
          <w:szCs w:val="24"/>
        </w:rPr>
        <w:t>разработать пр</w:t>
      </w:r>
      <w:r w:rsidR="00312788">
        <w:rPr>
          <w:rFonts w:ascii="Times New Roman" w:hAnsi="Times New Roman" w:cs="Times New Roman"/>
          <w:sz w:val="24"/>
          <w:szCs w:val="24"/>
        </w:rPr>
        <w:t xml:space="preserve">ограмму повышения квалификации </w:t>
      </w:r>
      <w:r w:rsidR="00312788" w:rsidRPr="00312788">
        <w:rPr>
          <w:rFonts w:ascii="Times New Roman" w:hAnsi="Times New Roman" w:cs="Times New Roman"/>
          <w:sz w:val="24"/>
          <w:szCs w:val="24"/>
        </w:rPr>
        <w:t>по обучению новым технологиям, интегрируемым в электронные курсы системы MOODLE</w:t>
      </w:r>
      <w:r w:rsidR="00312788">
        <w:rPr>
          <w:rFonts w:ascii="Times New Roman" w:hAnsi="Times New Roman" w:cs="Times New Roman"/>
          <w:sz w:val="24"/>
          <w:szCs w:val="24"/>
        </w:rPr>
        <w:t>;</w:t>
      </w:r>
    </w:p>
    <w:p w:rsidR="00B978D3" w:rsidRPr="00312788" w:rsidRDefault="00312788" w:rsidP="00A720D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788">
        <w:rPr>
          <w:rFonts w:ascii="Times New Roman" w:hAnsi="Times New Roman" w:cs="Times New Roman"/>
          <w:sz w:val="24"/>
          <w:szCs w:val="24"/>
        </w:rPr>
        <w:t>подготовить методические рекомендации авторам–разработчикам электронных курсов по вопросам авторских прав и разме</w:t>
      </w:r>
      <w:r w:rsidR="0061244E">
        <w:rPr>
          <w:rFonts w:ascii="Times New Roman" w:hAnsi="Times New Roman" w:cs="Times New Roman"/>
          <w:sz w:val="24"/>
          <w:szCs w:val="24"/>
        </w:rPr>
        <w:t>с</w:t>
      </w:r>
      <w:r w:rsidRPr="00312788">
        <w:rPr>
          <w:rFonts w:ascii="Times New Roman" w:hAnsi="Times New Roman" w:cs="Times New Roman"/>
          <w:sz w:val="24"/>
          <w:szCs w:val="24"/>
        </w:rPr>
        <w:t xml:space="preserve">тить их 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312788">
        <w:rPr>
          <w:rFonts w:ascii="Times New Roman" w:hAnsi="Times New Roman" w:cs="Times New Roman"/>
          <w:sz w:val="24"/>
          <w:szCs w:val="24"/>
        </w:rPr>
        <w:t xml:space="preserve"> </w:t>
      </w:r>
      <w:r w:rsidR="0061244E">
        <w:rPr>
          <w:rFonts w:ascii="Times New Roman" w:hAnsi="Times New Roman" w:cs="Times New Roman"/>
          <w:sz w:val="24"/>
          <w:szCs w:val="24"/>
        </w:rPr>
        <w:t xml:space="preserve">«Электронный университет – </w:t>
      </w:r>
      <w:r w:rsidRPr="00312788">
        <w:rPr>
          <w:rFonts w:ascii="Times New Roman" w:hAnsi="Times New Roman" w:cs="Times New Roman"/>
          <w:sz w:val="24"/>
          <w:szCs w:val="24"/>
        </w:rPr>
        <w:t>MOODLE</w:t>
      </w:r>
      <w:r w:rsidR="00612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8D3" w:rsidRPr="00312788" w:rsidRDefault="00312788" w:rsidP="00A720D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788">
        <w:rPr>
          <w:rFonts w:ascii="Times New Roman" w:hAnsi="Times New Roman" w:cs="Times New Roman"/>
          <w:sz w:val="24"/>
          <w:szCs w:val="24"/>
        </w:rPr>
        <w:t>доработ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12788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ую анкету и экспертное заключение</w:t>
      </w:r>
      <w:r w:rsidRPr="00312788">
        <w:rPr>
          <w:rFonts w:ascii="Times New Roman" w:hAnsi="Times New Roman" w:cs="Times New Roman"/>
          <w:sz w:val="24"/>
          <w:szCs w:val="24"/>
        </w:rPr>
        <w:t xml:space="preserve"> в Порядке регистрации и проведения экспертизы электронных учебных курсов ТГУ </w:t>
      </w:r>
      <w:proofErr w:type="gramStart"/>
      <w:r w:rsidRPr="00312788">
        <w:rPr>
          <w:rFonts w:ascii="Times New Roman" w:hAnsi="Times New Roman" w:cs="Times New Roman"/>
          <w:sz w:val="24"/>
          <w:szCs w:val="24"/>
        </w:rPr>
        <w:t>для внедрения в учебный процесс в соответствии с утвержденными на последнем заседании</w:t>
      </w:r>
      <w:proofErr w:type="gramEnd"/>
      <w:r w:rsidRPr="00312788">
        <w:rPr>
          <w:rFonts w:ascii="Times New Roman" w:hAnsi="Times New Roman" w:cs="Times New Roman"/>
          <w:sz w:val="24"/>
          <w:szCs w:val="24"/>
        </w:rPr>
        <w:t xml:space="preserve"> Методического совета ТГУ Методическими рекомендациями по разработке ЭУК;</w:t>
      </w:r>
    </w:p>
    <w:p w:rsidR="00B978D3" w:rsidRDefault="00B978D3" w:rsidP="00A720DD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788">
        <w:rPr>
          <w:rFonts w:ascii="Times New Roman" w:hAnsi="Times New Roman" w:cs="Times New Roman"/>
          <w:sz w:val="24"/>
          <w:szCs w:val="24"/>
        </w:rPr>
        <w:t>по итогам работы конференции подготовить к публикации</w:t>
      </w:r>
      <w:r w:rsidR="001A71FD" w:rsidRPr="001A71FD">
        <w:rPr>
          <w:rFonts w:ascii="Times New Roman" w:hAnsi="Times New Roman" w:cs="Times New Roman"/>
          <w:sz w:val="24"/>
          <w:szCs w:val="24"/>
        </w:rPr>
        <w:t xml:space="preserve"> </w:t>
      </w:r>
      <w:r w:rsidR="00D5452C">
        <w:rPr>
          <w:rFonts w:ascii="Times New Roman" w:hAnsi="Times New Roman" w:cs="Times New Roman"/>
          <w:sz w:val="24"/>
          <w:szCs w:val="24"/>
        </w:rPr>
        <w:t xml:space="preserve">электронный сборник тезисов докладов и </w:t>
      </w:r>
      <w:r w:rsidR="001A71FD">
        <w:rPr>
          <w:rFonts w:ascii="Times New Roman" w:hAnsi="Times New Roman" w:cs="Times New Roman"/>
          <w:sz w:val="24"/>
          <w:szCs w:val="24"/>
        </w:rPr>
        <w:t>обзорную</w:t>
      </w:r>
      <w:r w:rsidR="0014164B">
        <w:rPr>
          <w:rFonts w:ascii="Times New Roman" w:hAnsi="Times New Roman" w:cs="Times New Roman"/>
          <w:sz w:val="24"/>
          <w:szCs w:val="24"/>
        </w:rPr>
        <w:t xml:space="preserve"> статью «</w:t>
      </w:r>
      <w:r w:rsidRPr="00312788">
        <w:rPr>
          <w:rFonts w:ascii="Times New Roman" w:hAnsi="Times New Roman" w:cs="Times New Roman"/>
          <w:sz w:val="24"/>
          <w:szCs w:val="24"/>
        </w:rPr>
        <w:t>Лучшие практ</w:t>
      </w:r>
      <w:r w:rsidR="0014164B">
        <w:rPr>
          <w:rFonts w:ascii="Times New Roman" w:hAnsi="Times New Roman" w:cs="Times New Roman"/>
          <w:sz w:val="24"/>
          <w:szCs w:val="24"/>
        </w:rPr>
        <w:t>ики электронного обучения в ТГУ»</w:t>
      </w:r>
      <w:r w:rsidRPr="00312788">
        <w:rPr>
          <w:rFonts w:ascii="Times New Roman" w:hAnsi="Times New Roman" w:cs="Times New Roman"/>
          <w:sz w:val="24"/>
          <w:szCs w:val="24"/>
        </w:rPr>
        <w:t>.</w:t>
      </w:r>
    </w:p>
    <w:p w:rsidR="002C7A7E" w:rsidRDefault="002C7A7E" w:rsidP="002C7A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A7E" w:rsidRDefault="002C7A7E" w:rsidP="002C7A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A7E" w:rsidRPr="002C7A7E" w:rsidRDefault="002C7A7E" w:rsidP="002C7A7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комитет конференции</w:t>
      </w:r>
    </w:p>
    <w:p w:rsidR="00312788" w:rsidRPr="00312788" w:rsidRDefault="00312788" w:rsidP="0031278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12788" w:rsidRPr="00312788" w:rsidSect="00F3078C">
      <w:footerReference w:type="default" r:id="rId10"/>
      <w:headerReference w:type="first" r:id="rId11"/>
      <w:footerReference w:type="first" r:id="rId12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CE" w:rsidRDefault="00DF14CE" w:rsidP="00C12197">
      <w:pPr>
        <w:spacing w:after="0" w:line="240" w:lineRule="auto"/>
      </w:pPr>
      <w:r>
        <w:separator/>
      </w:r>
    </w:p>
  </w:endnote>
  <w:endnote w:type="continuationSeparator" w:id="0">
    <w:p w:rsidR="00DF14CE" w:rsidRDefault="00DF14CE" w:rsidP="00C1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52940"/>
      <w:docPartObj>
        <w:docPartGallery w:val="Page Numbers (Bottom of Page)"/>
        <w:docPartUnique/>
      </w:docPartObj>
    </w:sdtPr>
    <w:sdtEndPr/>
    <w:sdtContent>
      <w:p w:rsidR="00783120" w:rsidRDefault="002E57CC">
        <w:pPr>
          <w:pStyle w:val="af1"/>
          <w:jc w:val="center"/>
        </w:pPr>
        <w:r>
          <w:fldChar w:fldCharType="begin"/>
        </w:r>
        <w:r w:rsidR="00783120">
          <w:instrText>PAGE   \* MERGEFORMAT</w:instrText>
        </w:r>
        <w:r>
          <w:fldChar w:fldCharType="separate"/>
        </w:r>
        <w:r w:rsidR="00212767">
          <w:rPr>
            <w:noProof/>
          </w:rPr>
          <w:t>1</w:t>
        </w:r>
        <w:r>
          <w:fldChar w:fldCharType="end"/>
        </w:r>
      </w:p>
    </w:sdtContent>
  </w:sdt>
  <w:p w:rsidR="00783120" w:rsidRDefault="0078312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6" w:rsidRDefault="00A720DD">
    <w:pPr>
      <w:rPr>
        <w:sz w:val="2"/>
        <w:szCs w:val="2"/>
      </w:rPr>
    </w:pPr>
    <w:r>
      <w:rPr>
        <w:noProof/>
        <w:sz w:val="24"/>
        <w:szCs w:val="24"/>
        <w:lang w:eastAsia="ru-RU"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8677910</wp:posOffset>
              </wp:positionV>
              <wp:extent cx="64135" cy="100330"/>
              <wp:effectExtent l="635" t="635" r="190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FA6" w:rsidRDefault="002E57C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E330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1198" w:rsidRPr="00C41198">
                            <w:rPr>
                              <w:rStyle w:val="ad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55pt;margin-top:683.3pt;width:5.05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" filled="f" stroked="f">
              <v:textbox style="mso-fit-shape-to-text:t" inset="0,0,0,0">
                <w:txbxContent>
                  <w:p w:rsidR="00342FA6" w:rsidRDefault="002E57CC">
                    <w:pPr>
                      <w:spacing w:line="240" w:lineRule="auto"/>
                    </w:pPr>
                    <w:r>
                      <w:fldChar w:fldCharType="begin"/>
                    </w:r>
                    <w:r w:rsidR="005E330F">
                      <w:instrText xml:space="preserve"> PAGE \* MERGEFORMAT </w:instrText>
                    </w:r>
                    <w:r>
                      <w:fldChar w:fldCharType="separate"/>
                    </w:r>
                    <w:r w:rsidR="00C41198" w:rsidRPr="00C41198">
                      <w:rPr>
                        <w:rStyle w:val="ad"/>
                        <w:rFonts w:eastAsiaTheme="minorHAns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CE" w:rsidRDefault="00DF14CE" w:rsidP="00C12197">
      <w:pPr>
        <w:spacing w:after="0" w:line="240" w:lineRule="auto"/>
      </w:pPr>
      <w:r>
        <w:separator/>
      </w:r>
    </w:p>
  </w:footnote>
  <w:footnote w:type="continuationSeparator" w:id="0">
    <w:p w:rsidR="00DF14CE" w:rsidRDefault="00DF14CE" w:rsidP="00C1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6" w:rsidRDefault="00A720DD">
    <w:pPr>
      <w:rPr>
        <w:sz w:val="2"/>
        <w:szCs w:val="2"/>
      </w:rPr>
    </w:pPr>
    <w:r>
      <w:rPr>
        <w:noProof/>
        <w:sz w:val="24"/>
        <w:szCs w:val="24"/>
        <w:lang w:eastAsia="ru-RU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1911350</wp:posOffset>
              </wp:positionV>
              <wp:extent cx="2115185" cy="125095"/>
              <wp:effectExtent l="0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FA6" w:rsidRDefault="005E330F">
                          <w:pPr>
                            <w:spacing w:line="240" w:lineRule="auto"/>
                          </w:pPr>
                          <w:r>
                            <w:rPr>
                              <w:rStyle w:val="ab"/>
                              <w:rFonts w:eastAsiaTheme="minorHAnsi"/>
                              <w:b w:val="0"/>
                              <w:bCs w:val="0"/>
                            </w:rPr>
                            <w:t>ПРОГРАММА КОНФЕРЕНЦИИ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9pt;margin-top:150.5pt;width:166.55pt;height:9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iKqQIAAKc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" filled="f" stroked="f">
              <v:textbox style="mso-fit-shape-to-text:t" inset="0,0,0,0">
                <w:txbxContent>
                  <w:p w:rsidR="00342FA6" w:rsidRDefault="005E330F">
                    <w:pPr>
                      <w:spacing w:line="240" w:lineRule="auto"/>
                    </w:pPr>
                    <w:r>
                      <w:rPr>
                        <w:rStyle w:val="ab"/>
                        <w:rFonts w:eastAsiaTheme="minorHAnsi"/>
                        <w:b w:val="0"/>
                        <w:bCs w:val="0"/>
                      </w:rPr>
                      <w:t>ПРОГРАММА КОНФЕРЕНЦИИ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C8E"/>
    <w:multiLevelType w:val="multilevel"/>
    <w:tmpl w:val="AE7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148A"/>
    <w:multiLevelType w:val="hybridMultilevel"/>
    <w:tmpl w:val="37BE0640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55DC2"/>
    <w:multiLevelType w:val="hybridMultilevel"/>
    <w:tmpl w:val="6AC6C0FE"/>
    <w:lvl w:ilvl="0" w:tplc="DD14C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87441"/>
    <w:multiLevelType w:val="multilevel"/>
    <w:tmpl w:val="707A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22FE5"/>
    <w:multiLevelType w:val="hybridMultilevel"/>
    <w:tmpl w:val="55EA554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600DC1"/>
    <w:multiLevelType w:val="multilevel"/>
    <w:tmpl w:val="D52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B3D1B"/>
    <w:multiLevelType w:val="multilevel"/>
    <w:tmpl w:val="FA9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E28E6"/>
    <w:multiLevelType w:val="multilevel"/>
    <w:tmpl w:val="61E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E6D14"/>
    <w:multiLevelType w:val="hybridMultilevel"/>
    <w:tmpl w:val="AC129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7D277A"/>
    <w:multiLevelType w:val="multilevel"/>
    <w:tmpl w:val="3A58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2464D"/>
    <w:multiLevelType w:val="multilevel"/>
    <w:tmpl w:val="695E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7591C"/>
    <w:multiLevelType w:val="hybridMultilevel"/>
    <w:tmpl w:val="7B74AA4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0"/>
    <w:rsid w:val="00024ADC"/>
    <w:rsid w:val="00044614"/>
    <w:rsid w:val="000623CA"/>
    <w:rsid w:val="00083F29"/>
    <w:rsid w:val="000A33AC"/>
    <w:rsid w:val="000C0EBA"/>
    <w:rsid w:val="001058FD"/>
    <w:rsid w:val="0011166A"/>
    <w:rsid w:val="0014164B"/>
    <w:rsid w:val="001471AC"/>
    <w:rsid w:val="001A71FD"/>
    <w:rsid w:val="001C65E8"/>
    <w:rsid w:val="00212767"/>
    <w:rsid w:val="0022587B"/>
    <w:rsid w:val="00266589"/>
    <w:rsid w:val="00276FC9"/>
    <w:rsid w:val="002C7A7E"/>
    <w:rsid w:val="002E57CC"/>
    <w:rsid w:val="00304E22"/>
    <w:rsid w:val="00312788"/>
    <w:rsid w:val="00326DE2"/>
    <w:rsid w:val="00351D14"/>
    <w:rsid w:val="00354E63"/>
    <w:rsid w:val="00367A24"/>
    <w:rsid w:val="003A27B4"/>
    <w:rsid w:val="003E26F5"/>
    <w:rsid w:val="004635C0"/>
    <w:rsid w:val="004974E3"/>
    <w:rsid w:val="004A5997"/>
    <w:rsid w:val="004E0F99"/>
    <w:rsid w:val="005079AA"/>
    <w:rsid w:val="00537AF7"/>
    <w:rsid w:val="005E330F"/>
    <w:rsid w:val="0061083A"/>
    <w:rsid w:val="0061244E"/>
    <w:rsid w:val="00634E8C"/>
    <w:rsid w:val="00661B57"/>
    <w:rsid w:val="00783120"/>
    <w:rsid w:val="0081135F"/>
    <w:rsid w:val="00850FB9"/>
    <w:rsid w:val="0085708D"/>
    <w:rsid w:val="008B20E6"/>
    <w:rsid w:val="008E274E"/>
    <w:rsid w:val="009004BE"/>
    <w:rsid w:val="0094139D"/>
    <w:rsid w:val="009972A2"/>
    <w:rsid w:val="00A03D95"/>
    <w:rsid w:val="00A278B5"/>
    <w:rsid w:val="00A720DD"/>
    <w:rsid w:val="00A97154"/>
    <w:rsid w:val="00AA46E3"/>
    <w:rsid w:val="00AC1EE1"/>
    <w:rsid w:val="00B105D0"/>
    <w:rsid w:val="00B52E8D"/>
    <w:rsid w:val="00B978D3"/>
    <w:rsid w:val="00C12197"/>
    <w:rsid w:val="00C41198"/>
    <w:rsid w:val="00CB6B6B"/>
    <w:rsid w:val="00CC5974"/>
    <w:rsid w:val="00CE6C8E"/>
    <w:rsid w:val="00CF1EBA"/>
    <w:rsid w:val="00D5452C"/>
    <w:rsid w:val="00D73081"/>
    <w:rsid w:val="00D8386A"/>
    <w:rsid w:val="00D8683B"/>
    <w:rsid w:val="00DE3897"/>
    <w:rsid w:val="00DF14CE"/>
    <w:rsid w:val="00E15F2B"/>
    <w:rsid w:val="00E20762"/>
    <w:rsid w:val="00E36713"/>
    <w:rsid w:val="00E72D3B"/>
    <w:rsid w:val="00EA7B29"/>
    <w:rsid w:val="00EC47D6"/>
    <w:rsid w:val="00ED3778"/>
    <w:rsid w:val="00F00537"/>
    <w:rsid w:val="00F05929"/>
    <w:rsid w:val="00F06409"/>
    <w:rsid w:val="00F0794E"/>
    <w:rsid w:val="00F3078C"/>
    <w:rsid w:val="00F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99"/>
  </w:style>
  <w:style w:type="paragraph" w:styleId="3">
    <w:name w:val="heading 3"/>
    <w:basedOn w:val="a"/>
    <w:link w:val="30"/>
    <w:uiPriority w:val="9"/>
    <w:qFormat/>
    <w:rsid w:val="00351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997"/>
    <w:rPr>
      <w:b/>
      <w:bCs/>
    </w:rPr>
  </w:style>
  <w:style w:type="paragraph" w:styleId="a4">
    <w:name w:val="List Paragraph"/>
    <w:basedOn w:val="a"/>
    <w:uiPriority w:val="34"/>
    <w:qFormat/>
    <w:rsid w:val="00DE3897"/>
    <w:pPr>
      <w:ind w:left="720"/>
      <w:contextualSpacing/>
    </w:pPr>
  </w:style>
  <w:style w:type="character" w:customStyle="1" w:styleId="apple-converted-space">
    <w:name w:val="apple-converted-space"/>
    <w:basedOn w:val="a0"/>
    <w:rsid w:val="008B20E6"/>
  </w:style>
  <w:style w:type="paragraph" w:styleId="a5">
    <w:name w:val="Normal (Web)"/>
    <w:basedOn w:val="a"/>
    <w:uiPriority w:val="99"/>
    <w:unhideWhenUsed/>
    <w:rsid w:val="008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s-rtethemeforecolor-1-5">
    <w:name w:val="ms-rtethemeforecolor-1-5"/>
    <w:basedOn w:val="a0"/>
    <w:rsid w:val="008B20E6"/>
  </w:style>
  <w:style w:type="character" w:customStyle="1" w:styleId="2">
    <w:name w:val="Основной текст (2)_"/>
    <w:basedOn w:val="a0"/>
    <w:rsid w:val="008B2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8B2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CC5974"/>
    <w:rPr>
      <w:color w:val="0000FF"/>
      <w:u w:val="single"/>
    </w:rPr>
  </w:style>
  <w:style w:type="character" w:styleId="a7">
    <w:name w:val="Emphasis"/>
    <w:basedOn w:val="a0"/>
    <w:uiPriority w:val="20"/>
    <w:qFormat/>
    <w:rsid w:val="00CC59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74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41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1198"/>
    <w:pPr>
      <w:widowControl w:val="0"/>
      <w:shd w:val="clear" w:color="auto" w:fill="FFFFFF"/>
      <w:spacing w:before="300" w:after="0" w:line="50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a">
    <w:name w:val="Колонтитул_"/>
    <w:basedOn w:val="a0"/>
    <w:rsid w:val="00C4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a"/>
    <w:rsid w:val="00C4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"/>
    <w:rsid w:val="00C4119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d">
    <w:name w:val="Колонтитул + Курсив"/>
    <w:basedOn w:val="aa"/>
    <w:rsid w:val="00C411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;Не курсив"/>
    <w:basedOn w:val="ac"/>
    <w:rsid w:val="00C41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c"/>
    <w:rsid w:val="00C41198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51D14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3120"/>
  </w:style>
  <w:style w:type="paragraph" w:styleId="af1">
    <w:name w:val="footer"/>
    <w:basedOn w:val="a"/>
    <w:link w:val="af2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120"/>
  </w:style>
  <w:style w:type="paragraph" w:customStyle="1" w:styleId="869F5D86A0724688A234C6CC24B6A76E">
    <w:name w:val="869F5D86A0724688A234C6CC24B6A76E"/>
    <w:rsid w:val="00783120"/>
    <w:pPr>
      <w:spacing w:after="200" w:line="276" w:lineRule="auto"/>
    </w:pPr>
    <w:rPr>
      <w:rFonts w:eastAsiaTheme="minorEastAsia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99"/>
  </w:style>
  <w:style w:type="paragraph" w:styleId="3">
    <w:name w:val="heading 3"/>
    <w:basedOn w:val="a"/>
    <w:link w:val="30"/>
    <w:uiPriority w:val="9"/>
    <w:qFormat/>
    <w:rsid w:val="00351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997"/>
    <w:rPr>
      <w:b/>
      <w:bCs/>
    </w:rPr>
  </w:style>
  <w:style w:type="paragraph" w:styleId="a4">
    <w:name w:val="List Paragraph"/>
    <w:basedOn w:val="a"/>
    <w:uiPriority w:val="34"/>
    <w:qFormat/>
    <w:rsid w:val="00DE3897"/>
    <w:pPr>
      <w:ind w:left="720"/>
      <w:contextualSpacing/>
    </w:pPr>
  </w:style>
  <w:style w:type="character" w:customStyle="1" w:styleId="apple-converted-space">
    <w:name w:val="apple-converted-space"/>
    <w:basedOn w:val="a0"/>
    <w:rsid w:val="008B20E6"/>
  </w:style>
  <w:style w:type="paragraph" w:styleId="a5">
    <w:name w:val="Normal (Web)"/>
    <w:basedOn w:val="a"/>
    <w:uiPriority w:val="99"/>
    <w:unhideWhenUsed/>
    <w:rsid w:val="008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s-rtethemeforecolor-1-5">
    <w:name w:val="ms-rtethemeforecolor-1-5"/>
    <w:basedOn w:val="a0"/>
    <w:rsid w:val="008B20E6"/>
  </w:style>
  <w:style w:type="character" w:customStyle="1" w:styleId="2">
    <w:name w:val="Основной текст (2)_"/>
    <w:basedOn w:val="a0"/>
    <w:rsid w:val="008B2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8B2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CC5974"/>
    <w:rPr>
      <w:color w:val="0000FF"/>
      <w:u w:val="single"/>
    </w:rPr>
  </w:style>
  <w:style w:type="character" w:styleId="a7">
    <w:name w:val="Emphasis"/>
    <w:basedOn w:val="a0"/>
    <w:uiPriority w:val="20"/>
    <w:qFormat/>
    <w:rsid w:val="00CC59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74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41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1198"/>
    <w:pPr>
      <w:widowControl w:val="0"/>
      <w:shd w:val="clear" w:color="auto" w:fill="FFFFFF"/>
      <w:spacing w:before="300" w:after="0" w:line="50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a">
    <w:name w:val="Колонтитул_"/>
    <w:basedOn w:val="a0"/>
    <w:rsid w:val="00C4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a"/>
    <w:rsid w:val="00C4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"/>
    <w:rsid w:val="00C4119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d">
    <w:name w:val="Колонтитул + Курсив"/>
    <w:basedOn w:val="aa"/>
    <w:rsid w:val="00C411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;Не курсив"/>
    <w:basedOn w:val="ac"/>
    <w:rsid w:val="00C41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c"/>
    <w:rsid w:val="00C41198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51D14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3120"/>
  </w:style>
  <w:style w:type="paragraph" w:styleId="af1">
    <w:name w:val="footer"/>
    <w:basedOn w:val="a"/>
    <w:link w:val="af2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120"/>
  </w:style>
  <w:style w:type="paragraph" w:customStyle="1" w:styleId="869F5D86A0724688A234C6CC24B6A76E">
    <w:name w:val="869F5D86A0724688A234C6CC24B6A76E"/>
    <w:rsid w:val="00783120"/>
    <w:pPr>
      <w:spacing w:after="200" w:line="276" w:lineRule="auto"/>
    </w:pPr>
    <w:rPr>
      <w:rFonts w:eastAsiaTheme="minorEastAsia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4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9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6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56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13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i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CEEC-952A-49E2-93B4-E8E61467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UserIDO</cp:lastModifiedBy>
  <cp:revision>2</cp:revision>
  <dcterms:created xsi:type="dcterms:W3CDTF">2015-05-12T12:15:00Z</dcterms:created>
  <dcterms:modified xsi:type="dcterms:W3CDTF">2015-05-12T12:15:00Z</dcterms:modified>
</cp:coreProperties>
</file>